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773A6E" w:rsidP="00666184">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773A6E" w:rsidRPr="00AB60CE"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8F450F" w:rsidRDefault="00773A6E" w:rsidP="00666184">
            <w:pPr>
              <w:pStyle w:val="LicenseNumber"/>
              <w:spacing w:before="120" w:after="120"/>
              <w:rPr>
                <w:rFonts w:cs="Tahoma"/>
                <w:lang w:val="fr-FR"/>
              </w:rPr>
            </w:pPr>
          </w:p>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AB60CE" w:rsidRDefault="00773A6E" w:rsidP="00666184">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rsidR="00773A6E" w:rsidRPr="00AB60CE" w:rsidRDefault="00773A6E" w:rsidP="00666184">
            <w:pPr>
              <w:pStyle w:val="LicenseNumber"/>
              <w:spacing w:before="120" w:after="120"/>
              <w:rPr>
                <w:rFonts w:cs="Tahoma"/>
              </w:rPr>
            </w:pPr>
          </w:p>
        </w:tc>
      </w:tr>
      <w:tr w:rsidR="00773A6E" w:rsidRPr="00AB60CE"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AB60CE" w:rsidRDefault="00773A6E" w:rsidP="00666184">
            <w:pPr>
              <w:pStyle w:val="Heading2"/>
              <w:numPr>
                <w:ilvl w:val="0"/>
                <w:numId w:val="0"/>
              </w:numPr>
              <w:tabs>
                <w:tab w:val="left" w:pos="720"/>
              </w:tabs>
              <w:rPr>
                <w:sz w:val="12"/>
                <w:szCs w:val="12"/>
              </w:rPr>
            </w:pPr>
          </w:p>
        </w:tc>
      </w:tr>
    </w:tbl>
    <w:p w:rsidR="00773A6E" w:rsidRPr="008F450F" w:rsidRDefault="00773A6E" w:rsidP="00773A6E">
      <w:pPr>
        <w:widowControl w:val="0"/>
        <w:rPr>
          <w:rFonts w:eastAsia="SimSun"/>
          <w:sz w:val="20"/>
          <w:szCs w:val="20"/>
        </w:rPr>
      </w:pPr>
      <w:r w:rsidRPr="008F450F">
        <w:rPr>
          <w:rFonts w:eastAsia="SimSun"/>
          <w:sz w:val="20"/>
          <w:szCs w:val="20"/>
        </w:rPr>
        <w:t>If you licensed Microsoft Lync Server 2013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lastRenderedPageBreak/>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Phone Edition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Control Panel </w:t>
      </w:r>
    </w:p>
    <w:p w:rsidR="00773A6E" w:rsidRPr="008F450F" w:rsidRDefault="00773A6E" w:rsidP="00773A6E">
      <w:pPr>
        <w:pStyle w:val="Bullet3"/>
        <w:widowControl w:val="0"/>
        <w:rPr>
          <w:rFonts w:eastAsia="SimSun"/>
          <w:sz w:val="20"/>
          <w:szCs w:val="20"/>
        </w:rPr>
      </w:pPr>
      <w:r w:rsidRPr="008F450F">
        <w:rPr>
          <w:rFonts w:eastAsia="SimSun"/>
          <w:sz w:val="20"/>
          <w:szCs w:val="20"/>
        </w:rPr>
        <w:t>Microsoft Lync Web App</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Microsoft Lync Server 2013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lastRenderedPageBreak/>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Lync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Mobility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rPr>
          <w:rFonts w:eastAsia="SimSun"/>
          <w:sz w:val="20"/>
          <w:szCs w:val="20"/>
        </w:rPr>
      </w:pPr>
      <w:r w:rsidRPr="008F450F">
        <w:rPr>
          <w:rFonts w:eastAsia="SimSun"/>
          <w:sz w:val="20"/>
          <w:szCs w:val="20"/>
        </w:rPr>
        <w:t xml:space="preserve">Runtime-Restricted Use Software.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and/or (ii) in conjunction with new applications other than those contained in the Unified Solution. The foregoing provision, however, does not prohibit you from using a configuration environment which is part of the Unified Solution to configure such Unified Solution.</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Your CALs permit access to your instances of earlier versions, but not later versions, of the server </w:t>
      </w:r>
      <w:r w:rsidRPr="008F450F">
        <w:rPr>
          <w:rFonts w:eastAsia="SimSun"/>
          <w:sz w:val="20"/>
          <w:szCs w:val="20"/>
        </w:rPr>
        <w:lastRenderedPageBreak/>
        <w:t>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rsidR="00773A6E" w:rsidRPr="008F450F" w:rsidRDefault="00773A6E" w:rsidP="00773A6E">
      <w:pPr>
        <w:pStyle w:val="Heading3Bold"/>
        <w:widowControl w:val="0"/>
        <w:numPr>
          <w:ilvl w:val="3"/>
          <w:numId w:val="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773A6E" w:rsidP="00773A6E">
      <w:pPr>
        <w:pStyle w:val="Heading2"/>
        <w:rPr>
          <w:rFonts w:eastAsia="SimSun"/>
          <w:sz w:val="20"/>
          <w:szCs w:val="20"/>
        </w:rPr>
      </w:pPr>
      <w:r w:rsidRPr="008F450F">
        <w:rPr>
          <w:rFonts w:eastAsia="SimSun"/>
          <w:sz w:val="20"/>
          <w:szCs w:val="20"/>
        </w:rPr>
        <w:t xml:space="preserve">Microsoft Lync 2013 in UISuppressionMode. </w:t>
      </w:r>
      <w:r w:rsidRPr="008F450F">
        <w:rPr>
          <w:rFonts w:eastAsia="SimSun"/>
          <w:b w:val="0"/>
          <w:sz w:val="20"/>
          <w:szCs w:val="20"/>
        </w:rPr>
        <w:t>The software includes Microsoft Lync 2013 which has been configured by the licensor to run in a suppressed mode (“UISuppressionMode”). This means that the Microsoft Lync 2013 software is installed and running, but its user-interface is disabled causing Microsoft Lync 2013 to only run through the user-interface of the Unified Solution. These license terms apply to Microsoft Lync 2013 in UISuppressionMode. A separate license is required to access and use all functionality in Microsoft Lync 2013.</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lastRenderedPageBreak/>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lastRenderedPageBreak/>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Microsoft, Lync and SQL Server are registered trademarks of Microsoft Corporation in the United States and/or other countries.</w:t>
      </w:r>
    </w:p>
    <w:p w:rsidR="0099052B" w:rsidRDefault="0099052B"/>
    <w:sectPr w:rsidR="0099052B">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A6E" w:rsidRDefault="00773A6E" w:rsidP="00773A6E">
      <w:pPr>
        <w:spacing w:before="0" w:after="0"/>
      </w:pPr>
      <w:r>
        <w:separator/>
      </w:r>
    </w:p>
  </w:endnote>
  <w:endnote w:type="continuationSeparator" w:id="0">
    <w:p w:rsidR="00773A6E" w:rsidRDefault="00773A6E"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450F" w:rsidRPr="00C36E7D" w:rsidRDefault="00E11C30"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Pr>
        <w:noProof/>
      </w:rPr>
      <w:t>6</w:t>
    </w:r>
    <w:r w:rsidRPr="00C36E7D">
      <w:fldChar w:fldCharType="end"/>
    </w:r>
    <w:r w:rsidRPr="00C36E7D">
      <w:t xml:space="preserve"> of </w:t>
    </w:r>
    <w:r>
      <w:fldChar w:fldCharType="begin"/>
    </w:r>
    <w:r>
      <w:instrText xml:space="preserve"> NUMPAGES   \* MERGEFORMAT </w:instrText>
    </w:r>
    <w:r>
      <w:fldChar w:fldCharType="separate"/>
    </w:r>
    <w:r>
      <w:rPr>
        <w:noProof/>
      </w:rPr>
      <w:t>6</w:t>
    </w:r>
    <w:r>
      <w:rPr>
        <w:noProof/>
      </w:rPr>
      <w:fldChar w:fldCharType="end"/>
    </w:r>
  </w:p>
  <w:p w:rsidR="004B61AA" w:rsidRDefault="00E11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A6E" w:rsidRDefault="00773A6E" w:rsidP="00773A6E">
      <w:pPr>
        <w:spacing w:before="0" w:after="0"/>
      </w:pPr>
      <w:r>
        <w:separator/>
      </w:r>
    </w:p>
  </w:footnote>
  <w:footnote w:type="continuationSeparator" w:id="0">
    <w:p w:rsidR="00773A6E" w:rsidRDefault="00773A6E"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11C30">
    <w:pPr>
      <w:pStyle w:val="Header"/>
    </w:pPr>
  </w:p>
  <w:p w:rsidR="003125A0" w:rsidRDefault="00E11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E11C30">
    <w:pPr>
      <w:pStyle w:val="Header"/>
    </w:pPr>
  </w:p>
  <w:p w:rsidR="003125A0" w:rsidRDefault="00E11C3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CuI4xnOncAg2REjsE6bHafv6AP+i+0EldOakC9E4RTuxuASFAGLkrDwuwbvV+DpjHuaNu0B7TbSbvFOOn52oqQ==" w:salt="SvIOByJTjQ1e3Qi8aI5Qn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A6E"/>
    <w:rsid w:val="00773A6E"/>
    <w:rsid w:val="0099052B"/>
    <w:rsid w:val="00E1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73A6E"/>
    <w:rPr>
      <w:rFonts w:ascii="Tahoma" w:eastAsia="MS Mincho" w:hAnsi="Tahoma" w:cs="Tahoma"/>
      <w:sz w:val="19"/>
      <w:szCs w:val="19"/>
    </w:rPr>
  </w:style>
  <w:style w:type="character" w:customStyle="1" w:styleId="Heading4Char">
    <w:name w:val="Heading 4 Char"/>
    <w:basedOn w:val="DefaultParagraphFont"/>
    <w:link w:val="Heading4"/>
    <w:uiPriority w:val="99"/>
    <w:rsid w:val="00773A6E"/>
    <w:rPr>
      <w:rFonts w:ascii="Tahoma" w:eastAsia="MS Mincho" w:hAnsi="Tahoma" w:cs="Tahoma"/>
      <w:sz w:val="19"/>
      <w:szCs w:val="19"/>
    </w:rPr>
  </w:style>
  <w:style w:type="character" w:customStyle="1" w:styleId="Heading5Char">
    <w:name w:val="Heading 5 Char"/>
    <w:basedOn w:val="DefaultParagraphFont"/>
    <w:link w:val="Heading5"/>
    <w:uiPriority w:val="99"/>
    <w:rsid w:val="00773A6E"/>
    <w:rPr>
      <w:rFonts w:ascii="Tahoma" w:eastAsia="MS Mincho" w:hAnsi="Tahoma" w:cs="Tahoma"/>
      <w:sz w:val="19"/>
      <w:szCs w:val="19"/>
    </w:rPr>
  </w:style>
  <w:style w:type="character" w:customStyle="1" w:styleId="Heading6Char">
    <w:name w:val="Heading 6 Char"/>
    <w:basedOn w:val="DefaultParagraphFont"/>
    <w:link w:val="Heading6"/>
    <w:uiPriority w:val="99"/>
    <w:rsid w:val="00773A6E"/>
    <w:rPr>
      <w:rFonts w:ascii="Tahoma" w:eastAsia="MS Mincho" w:hAnsi="Tahoma" w:cs="Tahoma"/>
      <w:sz w:val="19"/>
      <w:szCs w:val="19"/>
    </w:rPr>
  </w:style>
  <w:style w:type="character" w:customStyle="1" w:styleId="Heading7Char">
    <w:name w:val="Heading 7 Char"/>
    <w:basedOn w:val="DefaultParagraphFont"/>
    <w:link w:val="Heading7"/>
    <w:uiPriority w:val="99"/>
    <w:rsid w:val="00773A6E"/>
    <w:rPr>
      <w:rFonts w:ascii="Tahoma" w:eastAsia="MS Mincho" w:hAnsi="Tahoma" w:cs="Tahoma"/>
      <w:sz w:val="19"/>
      <w:szCs w:val="19"/>
    </w:rPr>
  </w:style>
  <w:style w:type="character" w:customStyle="1" w:styleId="Heading8Char">
    <w:name w:val="Heading 8 Char"/>
    <w:basedOn w:val="DefaultParagraphFont"/>
    <w:link w:val="Heading8"/>
    <w:uiPriority w:val="99"/>
    <w:rsid w:val="00773A6E"/>
    <w:rPr>
      <w:rFonts w:ascii="Tahoma" w:eastAsia="MS Mincho" w:hAnsi="Tahoma" w:cs="Tahoma"/>
      <w:sz w:val="19"/>
      <w:szCs w:val="19"/>
    </w:rPr>
  </w:style>
  <w:style w:type="character" w:customStyle="1" w:styleId="Heading9Char">
    <w:name w:val="Heading 9 Char"/>
    <w:basedOn w:val="DefaultParagraphFont"/>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2939</Words>
  <Characters>16754</Characters>
  <Application>Microsoft Office Word</Application>
  <DocSecurity>0</DocSecurity>
  <Lines>139</Lines>
  <Paragraphs>39</Paragraphs>
  <ScaleCrop>false</ScaleCrop>
  <Company/>
  <LinksUpToDate>false</LinksUpToDate>
  <CharactersWithSpaces>19654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2013-03-26T21:03:00Z</dcterms:created>
  <dcterms:modified xsi:type="dcterms:W3CDTF">2013-03-26T21:03:00Z</dcterms:modified>
</cp:coreProperties>
</file>